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316FD9" w:rsidRPr="00316FD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155/2019-SŽDC-SSV-Ú3</w:t>
      </w:r>
      <w:bookmarkStart w:id="0" w:name="_GoBack"/>
      <w:bookmarkEnd w:id="0"/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74154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Mgr. Kateřina Lacigová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hyperlink r:id="rId8" w:history="1">
        <w:r w:rsidR="004F255F" w:rsidRPr="0093498C">
          <w:rPr>
            <w:rStyle w:val="Hypertextovodkaz"/>
            <w:rFonts w:eastAsia="Times New Roman"/>
            <w:sz w:val="20"/>
            <w:szCs w:val="20"/>
            <w:lang w:eastAsia="cs-CZ"/>
          </w:rPr>
          <w:t>Lacigova@szdc.cz</w:t>
        </w:r>
      </w:hyperlink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741541">
        <w:rPr>
          <w:rFonts w:ascii="Times New Roman" w:eastAsia="Times New Roman" w:hAnsi="Times New Roman" w:cs="Times New Roman"/>
          <w:sz w:val="20"/>
          <w:szCs w:val="20"/>
          <w:lang w:eastAsia="cs-CZ"/>
        </w:rPr>
        <w:t>10. 1. 2019</w:t>
      </w:r>
    </w:p>
    <w:p w:rsidR="00BC5795" w:rsidRDefault="00BC5795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4F255F">
        <w:rPr>
          <w:rFonts w:ascii="Times New Roman" w:eastAsia="Times New Roman" w:hAnsi="Times New Roman" w:cs="Times New Roman"/>
          <w:sz w:val="16"/>
          <w:szCs w:val="16"/>
          <w:lang w:eastAsia="cs-CZ"/>
        </w:rPr>
        <w:t>4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4F255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-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  PŘ.:  </w:t>
      </w:r>
      <w:r w:rsidR="004F255F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741541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741541" w:rsidRPr="00741541">
        <w:rPr>
          <w:rFonts w:ascii="Times New Roman" w:hAnsi="Times New Roman" w:cs="Times New Roman"/>
          <w:b/>
          <w:bCs/>
          <w:lang w:eastAsia="cs-CZ"/>
        </w:rPr>
        <w:t>Zvýšení</w:t>
      </w:r>
      <w:r w:rsidR="00741541">
        <w:rPr>
          <w:rFonts w:ascii="Times New Roman" w:hAnsi="Times New Roman" w:cs="Times New Roman"/>
          <w:b/>
          <w:bCs/>
          <w:lang w:eastAsia="cs-CZ"/>
        </w:rPr>
        <w:t xml:space="preserve"> kapacity trati Týniště n. O. - </w:t>
      </w:r>
      <w:r w:rsidR="00741541" w:rsidRPr="00741541">
        <w:rPr>
          <w:rFonts w:ascii="Times New Roman" w:hAnsi="Times New Roman" w:cs="Times New Roman"/>
          <w:b/>
          <w:bCs/>
          <w:lang w:eastAsia="cs-CZ"/>
        </w:rPr>
        <w:t>Častolovice - Solnice, 3. část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741541">
        <w:rPr>
          <w:rFonts w:ascii="Times New Roman" w:eastAsia="Times New Roman" w:hAnsi="Times New Roman" w:cs="Times New Roman"/>
          <w:lang w:eastAsia="cs-CZ"/>
        </w:rPr>
        <w:t>1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9B7F3E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>Dotaz č. 1:</w:t>
      </w:r>
    </w:p>
    <w:p w:rsidR="00BC5795" w:rsidRDefault="00BC5795" w:rsidP="00741541">
      <w:pPr>
        <w:pStyle w:val="Bezmezer"/>
        <w:jc w:val="both"/>
        <w:rPr>
          <w:iCs/>
        </w:rPr>
      </w:pPr>
    </w:p>
    <w:p w:rsidR="009B7F3E" w:rsidRPr="00741541" w:rsidRDefault="00BC5795" w:rsidP="00741541">
      <w:pPr>
        <w:pStyle w:val="Bezmezer"/>
        <w:jc w:val="both"/>
        <w:rPr>
          <w:rFonts w:ascii="Times New Roman" w:hAnsi="Times New Roman" w:cs="Times New Roman"/>
          <w:b/>
          <w:lang w:eastAsia="cs-CZ"/>
        </w:rPr>
      </w:pPr>
      <w:r>
        <w:rPr>
          <w:iCs/>
        </w:rPr>
        <w:t>V</w:t>
      </w:r>
      <w:r w:rsidR="00741541" w:rsidRPr="00741541">
        <w:rPr>
          <w:iCs/>
        </w:rPr>
        <w:t xml:space="preserve"> Pokynech pro dodavatele v bodě 16.3. v tabulce pro hodnocení na str. 24 a 25 jsou pravděpodobně prohozené tabulky s požadavky na zkušenosti u Specialisty na žel. svršek a spodek a Specialisty na zabezpečovací zařízení. Je nelogické, aby Specialista na žel. svršek a spodek měl mít zkušenosti s výkonem funkce specialisty na zabezpečovací zařízení a naopak. Prosím o potvrzení, že se opravdu u Specialisty na železniční svršek a spodek a Specialisty na zabezpečovací zařízení jedná jen o prohození tabulek.</w:t>
      </w:r>
      <w:r w:rsidR="00741541" w:rsidRPr="00741541">
        <w:rPr>
          <w:iCs/>
        </w:rPr>
        <w:br/>
      </w:r>
    </w:p>
    <w:p w:rsidR="00BE53B6" w:rsidRPr="009B7F3E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741541" w:rsidRPr="00741541" w:rsidRDefault="00741541" w:rsidP="00BC5795">
      <w:pPr>
        <w:spacing w:after="0" w:line="240" w:lineRule="auto"/>
        <w:jc w:val="both"/>
        <w:rPr>
          <w:rFonts w:cs="Times New Roman"/>
        </w:rPr>
      </w:pPr>
      <w:r w:rsidRPr="00741541">
        <w:rPr>
          <w:rFonts w:cs="Times New Roman"/>
        </w:rPr>
        <w:t xml:space="preserve">Ano požadavky na zkušenosti u specialisty na železniční svršek a spodek a </w:t>
      </w:r>
      <w:r w:rsidR="00BC5795">
        <w:rPr>
          <w:rFonts w:cs="Times New Roman"/>
        </w:rPr>
        <w:t xml:space="preserve">u specialisty na </w:t>
      </w:r>
      <w:r w:rsidRPr="00741541">
        <w:rPr>
          <w:rFonts w:cs="Times New Roman"/>
        </w:rPr>
        <w:t>zabezpečovací zařízení byly omylem prohozeny.</w:t>
      </w:r>
      <w:r w:rsidR="00BC5795">
        <w:rPr>
          <w:rFonts w:cs="Times New Roman"/>
        </w:rPr>
        <w:t xml:space="preserve"> </w:t>
      </w:r>
      <w:r w:rsidRPr="00741541">
        <w:rPr>
          <w:rFonts w:cs="Times New Roman"/>
        </w:rPr>
        <w:t>Správné znění předmětné tabulky je toto</w:t>
      </w:r>
      <w:r w:rsidR="00BC5795">
        <w:rPr>
          <w:rFonts w:cs="Times New Roman"/>
        </w:rPr>
        <w:t xml:space="preserve"> (změny vyznačeny červeně)</w:t>
      </w:r>
      <w:r w:rsidRPr="00741541">
        <w:rPr>
          <w:rFonts w:cs="Times New Roman"/>
        </w:rPr>
        <w:t>:</w:t>
      </w:r>
    </w:p>
    <w:p w:rsidR="00741541" w:rsidRPr="00741541" w:rsidRDefault="00741541" w:rsidP="00741541">
      <w:pPr>
        <w:spacing w:after="0" w:line="240" w:lineRule="auto"/>
        <w:rPr>
          <w:rFonts w:ascii="Verdana" w:hAnsi="Verdana" w:cs="Times New Roman"/>
          <w:sz w:val="20"/>
          <w:szCs w:val="20"/>
        </w:rPr>
      </w:pPr>
      <w:r w:rsidRPr="00741541">
        <w:rPr>
          <w:rFonts w:ascii="Verdana" w:hAnsi="Verdana" w:cs="Times New Roman"/>
          <w:sz w:val="20"/>
          <w:szCs w:val="20"/>
        </w:rPr>
        <w:t xml:space="preserve">         </w:t>
      </w:r>
    </w:p>
    <w:tbl>
      <w:tblPr>
        <w:tblW w:w="9495" w:type="dxa"/>
        <w:tblInd w:w="-2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3968"/>
        <w:gridCol w:w="1984"/>
        <w:gridCol w:w="1843"/>
      </w:tblGrid>
      <w:tr w:rsidR="00741541" w:rsidRPr="00741541" w:rsidTr="00741541">
        <w:trPr>
          <w:trHeight w:val="1562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eastAsia="cs-CZ"/>
              </w:rPr>
            </w:pPr>
          </w:p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b/>
                <w:bCs/>
                <w:sz w:val="20"/>
                <w:szCs w:val="20"/>
                <w:lang w:eastAsia="cs-CZ"/>
              </w:rPr>
              <w:t>Člen odborného personálu dodavatele</w:t>
            </w:r>
          </w:p>
        </w:tc>
        <w:tc>
          <w:tcPr>
            <w:tcW w:w="3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eastAsia="cs-CZ"/>
              </w:rPr>
            </w:pPr>
          </w:p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b/>
                <w:bCs/>
                <w:sz w:val="20"/>
                <w:szCs w:val="20"/>
                <w:lang w:eastAsia="cs-CZ"/>
              </w:rPr>
              <w:t>Bodovaná kritéria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eastAsia="cs-CZ"/>
              </w:rPr>
            </w:pPr>
          </w:p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b/>
                <w:bCs/>
                <w:sz w:val="20"/>
                <w:szCs w:val="20"/>
                <w:lang w:eastAsia="cs-CZ"/>
              </w:rPr>
              <w:t xml:space="preserve">Počet bodů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b/>
                <w:bCs/>
                <w:sz w:val="20"/>
                <w:szCs w:val="20"/>
                <w:lang w:eastAsia="cs-CZ"/>
              </w:rPr>
              <w:t>Maximální bodové ohodnocení</w:t>
            </w: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 (zkušenosti/ praxe/ počty osob nad rámec maxima již nejsou hodnoceny)</w:t>
            </w:r>
          </w:p>
        </w:tc>
      </w:tr>
      <w:tr w:rsidR="00741541" w:rsidRPr="00741541" w:rsidTr="00741541">
        <w:trPr>
          <w:trHeight w:val="51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vedoucí týmu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délka praxe v projektování obdobných zakázek, tj. projekčních prací pro stavby železničních drah ve stupni DSP nebo DUSP, nad rámec kvalifikačního kritéria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2 body za každý 1 rok praxe navíc nad rámec kvalifikačního kritéria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10</w:t>
            </w:r>
          </w:p>
        </w:tc>
      </w:tr>
      <w:tr w:rsidR="00741541" w:rsidRPr="00741541" w:rsidTr="00741541">
        <w:trPr>
          <w:trHeight w:val="7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zkušenost s plněním zakázky na projekční práce pro stavby železničních drah ve stupni DSP nebo DUSP ve funkci vedoucího týmu s hodnotou zakázky na projekční práce nejméně 23 309 000</w:t>
            </w:r>
            <w:r w:rsidRPr="00741541">
              <w:rPr>
                <w:rFonts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Kč bez DPH dokončené v posledních 8 letech před zahájením zadávacího řízení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2 body za každou zakázku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10</w:t>
            </w:r>
          </w:p>
        </w:tc>
      </w:tr>
      <w:tr w:rsidR="00741541" w:rsidRPr="00741541" w:rsidTr="00741541">
        <w:trPr>
          <w:trHeight w:val="565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specialista na železniční svršek a spodek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u každé jednotlivé osoby dokládané pro tuto funkci za účelem hodnocení délka praxe ve svém oboru v projektování obdobných zakázek, tj. projekčních prací pro stavby železničních drah ve stupni DSP nebo DUSP, nad rámec kvalifikačního kritéria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1 bod u každé jednotlivé osoby za každý 1 rok praxe navíc nad rámec kvalifikačního kritéria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5 u každé jednotlivé osoby</w:t>
            </w:r>
          </w:p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10 celkem pro tuto funkci </w:t>
            </w:r>
          </w:p>
        </w:tc>
      </w:tr>
      <w:tr w:rsidR="00741541" w:rsidRPr="00741541" w:rsidTr="00741541">
        <w:trPr>
          <w:trHeight w:val="123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u každé jednotlivé osoby dokládané pro tuto funkci za účelem hodnocení zkušenost s výkonem funkce specialisty na</w:t>
            </w:r>
            <w:r w:rsidRPr="00741541">
              <w:rPr>
                <w:rFonts w:cs="Times New Roman"/>
                <w:color w:val="FF0000"/>
                <w:sz w:val="20"/>
                <w:szCs w:val="20"/>
                <w:lang w:eastAsia="cs-CZ"/>
              </w:rPr>
              <w:t xml:space="preserve"> železniční svršek a spodek </w:t>
            </w: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u zakázky na projekční práce pro stavby železničních drah ve stupni DSP nebo DUSP s hodnotou zakázky na projekční práce nejméně 29 309 000 Kč bez DPH dokončené v posledních 8 letech před zahájením zadávacího řízení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1 bod za každou zakázku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5 u každé jednotlivé osoby</w:t>
            </w:r>
          </w:p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10 celkem pro tuto funkci</w:t>
            </w:r>
          </w:p>
        </w:tc>
      </w:tr>
      <w:tr w:rsidR="00741541" w:rsidRPr="00741541" w:rsidTr="00741541">
        <w:trPr>
          <w:trHeight w:val="1234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1541" w:rsidRPr="00741541" w:rsidRDefault="00741541" w:rsidP="0074154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počet osob členů odborného personálu v této funkci splňující minimální požadovaná kvalifikační kritéria nad rámec minimálního počtu požadovaného za účelem prokázání splnění kvalifikace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1 bod za každou osobu člena odborného personálu v uvedené funkci navíc nad rámec kvalifikačního kritéria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1</w:t>
            </w:r>
          </w:p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</w:p>
        </w:tc>
      </w:tr>
      <w:tr w:rsidR="00741541" w:rsidRPr="00741541" w:rsidTr="00741541">
        <w:trPr>
          <w:trHeight w:val="1709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specialista na mostní a inženýrské konstrukce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délka praxe ve svém oboru v projektování obdobných zakázek, tj. projekčních prací pro stavby železničních drah ve stupni DSP nebo DUSP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1 bod za každý 1 rok praxe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5 </w:t>
            </w:r>
          </w:p>
        </w:tc>
      </w:tr>
      <w:tr w:rsidR="00741541" w:rsidRPr="00741541" w:rsidTr="00741541">
        <w:trPr>
          <w:trHeight w:val="1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zkušenost s výkonem funkce specialisty na mostní a inženýrské konstrukce u zakázky na projekční práce pro stavby železničních drah ve stupni DSP nebo DUSP s hodnotou zakázky na projekční práce nejméně 29 309 000 Kč bez DPH dokončené v posledních 8 letech před zahájením zadávacího řízení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1 bod za každou zakázku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5 </w:t>
            </w:r>
          </w:p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</w:p>
        </w:tc>
      </w:tr>
      <w:tr w:rsidR="00741541" w:rsidRPr="00741541" w:rsidTr="00741541">
        <w:trPr>
          <w:trHeight w:val="510"/>
        </w:trPr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specialista na zabezpečovací zařízení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délka praxe ve svém oboru v projektování obdobných zakázek, tj. projekčních prací pro stavby železničních drah ve stupni DSP nebo DUSP, nad rámec kvalifikačního kritéria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1 bod za každý 1 rok praxe navíc nad rámec kvalifikačního kritéria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5 </w:t>
            </w:r>
          </w:p>
        </w:tc>
      </w:tr>
      <w:tr w:rsidR="00741541" w:rsidRPr="00741541" w:rsidTr="00741541">
        <w:trPr>
          <w:trHeight w:val="76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zkušenost s výkonem funkce specialisty na </w:t>
            </w:r>
            <w:r w:rsidRPr="00741541">
              <w:rPr>
                <w:rFonts w:cs="Times New Roman"/>
                <w:color w:val="FF0000"/>
                <w:sz w:val="20"/>
                <w:szCs w:val="20"/>
                <w:lang w:eastAsia="cs-CZ"/>
              </w:rPr>
              <w:t xml:space="preserve">zabezpečovací zařízení </w:t>
            </w: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u zakázky na projekční práce pro stavby železničních drah ve stupni DSP nebo DUSP s hodnotou zakázky na projekční práce nejméně 23 309 000 Kč bez DPH dokončené v posledních 8 letech před zahájením zadávacího řízení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1 bod za každou zakázku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5 </w:t>
            </w:r>
          </w:p>
        </w:tc>
      </w:tr>
      <w:tr w:rsidR="00741541" w:rsidRPr="00741541" w:rsidTr="00741541">
        <w:trPr>
          <w:trHeight w:val="121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specialista na sdělovací zařízení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délka praxe ve svém oboru v projektování obdobných zakázek, tj. projekčních prací pro stavby železničních drah ve stupni DSP nebo DUSP, nad rámec kvalifikačního kritéria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1 bod za každý 1 rok praxe navíc nad rámec kvalifikačního kritéria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5</w:t>
            </w:r>
          </w:p>
        </w:tc>
      </w:tr>
      <w:tr w:rsidR="00741541" w:rsidRPr="00741541" w:rsidTr="00741541">
        <w:trPr>
          <w:trHeight w:val="122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zkušenost s výkonem funkce specialisty na sdělovací zařízení u zakázky na projekční práce pro stavby železničních drah ve stupni DSP nebo DUSP s hodnotou zakázky na projekční práce nejméně 29 309 000 Kč bez DPH dokončené v posledních 8 letech před zahájením zadávacího řízení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1 bod za každou zakázku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5</w:t>
            </w:r>
          </w:p>
        </w:tc>
      </w:tr>
      <w:tr w:rsidR="00741541" w:rsidRPr="00741541" w:rsidTr="00741541">
        <w:trPr>
          <w:trHeight w:val="121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lastRenderedPageBreak/>
              <w:t>specialista na trakční vedení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délka praxe ve svém oboru v projektování obdobných zakázek, tj. projekčních prací pro stavby železničních drah ve stupni DSP nebo DUSP, nad rámec kvalifikačního kritéria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1 bod za každý 1 rok praxe navíc nad rámec kvalifikačního kritéria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5</w:t>
            </w:r>
          </w:p>
        </w:tc>
      </w:tr>
      <w:tr w:rsidR="00741541" w:rsidRPr="00741541" w:rsidTr="00741541">
        <w:trPr>
          <w:trHeight w:val="12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zkušenost s výkonem funkce specialisty na trakční vedení u zakázky na projekční práce pro stavby železničních drah ve stupni DSP nebo DUSP s hodnotou zakázky na projekční práce nejméně 29 309 000 Kč bez DPH dokončené v posledních 8 letech před zahájením zadávacího řízení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1 bod za každou zakázku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5</w:t>
            </w:r>
          </w:p>
        </w:tc>
      </w:tr>
      <w:tr w:rsidR="00741541" w:rsidRPr="00741541" w:rsidTr="00741541">
        <w:trPr>
          <w:trHeight w:val="121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specialista na geotechniku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délka praxe ve svém oboru v projektování obdobných zakázek, tj. projekčních prací pro stavby železničních drah ve stupni DSP nebo DUSP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1 bod za každý 1 rok praxe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5 </w:t>
            </w:r>
          </w:p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</w:p>
        </w:tc>
      </w:tr>
      <w:tr w:rsidR="00741541" w:rsidRPr="00741541" w:rsidTr="00741541">
        <w:trPr>
          <w:trHeight w:val="12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zkušenost s výkonem funkce specialisty na geotechniku u zakázky na projekční práce pro stavby železničních drah ve stupni DSP nebo DUSP s hodnotou zakázky na projekční práce nejméně 29 309 000 Kč bez DPH dokončené v posledních 8 letech před zahájením zadávacího řízení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1 bod za každou zakázku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5 </w:t>
            </w:r>
          </w:p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</w:p>
        </w:tc>
      </w:tr>
      <w:tr w:rsidR="00741541" w:rsidRPr="00741541" w:rsidTr="00741541">
        <w:trPr>
          <w:trHeight w:val="1210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specialista na inženýrskou činnost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délka praxe v provádění služeb spočívajících mimo jiné ve výkonu inženýrské činnosti pro vydání stavebního povolení nebo společného povolení včetně majetkoprávní přípravy staveb, a to nad rámec kvalifikačního kritéria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>1 bod za každý 1 rok praxe navíc nad rámec kvalifikačního kritéria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5 </w:t>
            </w:r>
          </w:p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</w:p>
        </w:tc>
      </w:tr>
      <w:tr w:rsidR="00741541" w:rsidRPr="00741541" w:rsidTr="00741541">
        <w:trPr>
          <w:trHeight w:val="12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541" w:rsidRPr="00741541" w:rsidRDefault="00741541" w:rsidP="00741541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zkušenost s výkonem funkce specialisty na inženýrskou činnost u zakázky na projekční práce pro stavby železničních drah ve stupni DSP nebo DUSP s hodnotou zakázky na projekční práce nejméně 29 309 000 Kč bez DPH dokončené v posledních 8 letech před zahájením zadávacího řízení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1 bod za každou zakázku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  <w:r w:rsidRPr="00741541">
              <w:rPr>
                <w:rFonts w:cs="Times New Roman"/>
                <w:sz w:val="20"/>
                <w:szCs w:val="20"/>
                <w:lang w:eastAsia="cs-CZ"/>
              </w:rPr>
              <w:t xml:space="preserve">5 </w:t>
            </w:r>
          </w:p>
          <w:p w:rsidR="00741541" w:rsidRPr="00741541" w:rsidRDefault="00741541" w:rsidP="00741541">
            <w:pPr>
              <w:spacing w:after="0" w:line="240" w:lineRule="auto"/>
              <w:rPr>
                <w:rFonts w:cs="Times New Roman"/>
                <w:sz w:val="20"/>
                <w:szCs w:val="20"/>
                <w:lang w:eastAsia="cs-CZ"/>
              </w:rPr>
            </w:pPr>
          </w:p>
        </w:tc>
      </w:tr>
    </w:tbl>
    <w:p w:rsidR="00741541" w:rsidRDefault="00741541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C5795" w:rsidRDefault="00BC5795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C5795" w:rsidRDefault="00BC5795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E95F2D" w:rsidRPr="00F614E7" w:rsidRDefault="00E95F2D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>Vzhledem ke skutečnosti, že b</w:t>
      </w:r>
      <w:r w:rsidR="00B35C0E">
        <w:rPr>
          <w:rFonts w:ascii="Times New Roman" w:eastAsia="Times New Roman" w:hAnsi="Times New Roman" w:cs="Times New Roman"/>
          <w:lang w:eastAsia="cs-CZ"/>
        </w:rPr>
        <w:t xml:space="preserve">yly zadavatelem provedeny </w:t>
      </w:r>
      <w:r w:rsidR="00B35C0E" w:rsidRPr="00BC5795"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změny</w:t>
      </w:r>
      <w:r w:rsidRPr="00BC5795"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 xml:space="preserve"> </w:t>
      </w:r>
      <w:r w:rsidR="00B35C0E" w:rsidRPr="00BC5795"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>zadávací</w:t>
      </w:r>
      <w:r w:rsidRPr="00BC5795">
        <w:rPr>
          <w:rFonts w:ascii="Times New Roman" w:eastAsia="Times New Roman" w:hAnsi="Times New Roman" w:cs="Times New Roman"/>
          <w:b/>
          <w:color w:val="000000" w:themeColor="text1"/>
          <w:lang w:eastAsia="cs-CZ"/>
        </w:rPr>
        <w:t xml:space="preserve"> </w:t>
      </w:r>
      <w:r w:rsidR="00B35C0E" w:rsidRPr="00B35C0E">
        <w:rPr>
          <w:rFonts w:ascii="Times New Roman" w:eastAsia="Times New Roman" w:hAnsi="Times New Roman" w:cs="Times New Roman"/>
          <w:b/>
          <w:lang w:eastAsia="cs-CZ"/>
        </w:rPr>
        <w:t>dokumentace</w:t>
      </w:r>
      <w:r w:rsidRPr="00F614E7">
        <w:rPr>
          <w:rFonts w:ascii="Times New Roman" w:eastAsia="Times New Roman" w:hAnsi="Times New Roman" w:cs="Times New Roman"/>
          <w:lang w:eastAsia="cs-CZ"/>
        </w:rPr>
        <w:t>, postupuje</w:t>
      </w:r>
      <w:r>
        <w:rPr>
          <w:rFonts w:ascii="Times New Roman" w:eastAsia="Times New Roman" w:hAnsi="Times New Roman" w:cs="Times New Roman"/>
          <w:lang w:eastAsia="cs-CZ"/>
        </w:rPr>
        <w:t xml:space="preserve"> zadavatel v souladu s ust. § 99 odst. 2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ZZVZ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a prodlužuje lhůtu pro podání nabídek ze dne </w:t>
      </w:r>
      <w:r w:rsidRPr="00F614E7">
        <w:rPr>
          <w:rFonts w:ascii="Times New Roman" w:eastAsia="Times New Roman" w:hAnsi="Times New Roman" w:cs="Times New Roman"/>
          <w:lang w:eastAsia="cs-CZ"/>
        </w:rPr>
        <w:br/>
      </w:r>
      <w:r w:rsidR="00741541">
        <w:rPr>
          <w:rFonts w:ascii="Times New Roman" w:eastAsia="Times New Roman" w:hAnsi="Times New Roman" w:cs="Times New Roman"/>
          <w:lang w:eastAsia="cs-CZ"/>
        </w:rPr>
        <w:t>16. 1. 2019 v 10:00 hod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na den </w:t>
      </w:r>
      <w:r w:rsidR="00741541">
        <w:rPr>
          <w:rFonts w:ascii="Times New Roman" w:eastAsia="Times New Roman" w:hAnsi="Times New Roman" w:cs="Times New Roman"/>
          <w:lang w:eastAsia="cs-CZ"/>
        </w:rPr>
        <w:t>18</w:t>
      </w:r>
      <w:r w:rsidR="00741541" w:rsidRPr="00741541">
        <w:rPr>
          <w:rFonts w:ascii="Times New Roman" w:eastAsia="Times New Roman" w:hAnsi="Times New Roman" w:cs="Times New Roman"/>
          <w:lang w:eastAsia="cs-CZ"/>
        </w:rPr>
        <w:t>. 1. 2019 v 10:00 hod</w:t>
      </w:r>
      <w:r w:rsidR="00741541">
        <w:rPr>
          <w:rFonts w:ascii="Times New Roman" w:eastAsia="Times New Roman" w:hAnsi="Times New Roman" w:cs="Times New Roman"/>
          <w:lang w:eastAsia="cs-CZ"/>
        </w:rPr>
        <w:t>, tedy o 2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pracovní</w:t>
      </w:r>
      <w:r w:rsidR="00741541">
        <w:rPr>
          <w:rFonts w:ascii="Times New Roman" w:eastAsia="Times New Roman" w:hAnsi="Times New Roman" w:cs="Times New Roman"/>
          <w:lang w:eastAsia="cs-CZ"/>
        </w:rPr>
        <w:t xml:space="preserve"> dny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13410E" w:rsidRPr="00F45479" w:rsidRDefault="0013410E" w:rsidP="00C51932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00ED7" w:rsidRPr="005D3153" w:rsidRDefault="00200ED7" w:rsidP="00200E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Zadavatel je dle § 212 odst. 4 </w:t>
      </w:r>
      <w:r w:rsidR="00B15DB8">
        <w:rPr>
          <w:rFonts w:ascii="Times New Roman" w:eastAsia="Times New Roman" w:hAnsi="Times New Roman" w:cs="Times New Roman"/>
          <w:lang w:eastAsia="cs-CZ"/>
        </w:rPr>
        <w:t>ZZVZ</w:t>
      </w:r>
      <w:r>
        <w:rPr>
          <w:rFonts w:ascii="Times New Roman" w:eastAsia="Times New Roman" w:hAnsi="Times New Roman" w:cs="Times New Roman"/>
          <w:lang w:eastAsia="cs-CZ"/>
        </w:rPr>
        <w:t xml:space="preserve"> v případě změny informací uvedených ve formuláři povinen odeslat opravný formulář.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Formulář F14 – Oprava – Oznámení změn nebo dodatečných informací bude uveřejněn na webovém portálu </w:t>
      </w:r>
      <w:hyperlink r:id="rId9" w:history="1">
        <w:r w:rsidRPr="00F614E7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F614E7">
        <w:rPr>
          <w:rFonts w:ascii="Times New Roman" w:eastAsia="Times New Roman" w:hAnsi="Times New Roman" w:cs="Times New Roman"/>
          <w:lang w:eastAsia="cs-CZ"/>
        </w:rPr>
        <w:t xml:space="preserve"> (</w:t>
      </w:r>
      <w:r w:rsidR="00B15DB8">
        <w:rPr>
          <w:rFonts w:ascii="Times New Roman" w:eastAsia="Times New Roman" w:hAnsi="Times New Roman" w:cs="Times New Roman"/>
          <w:lang w:eastAsia="cs-CZ"/>
        </w:rPr>
        <w:t>evidenční č.</w:t>
      </w:r>
      <w:r w:rsidRPr="00F614E7">
        <w:rPr>
          <w:rFonts w:ascii="Times New Roman" w:eastAsia="Times New Roman" w:hAnsi="Times New Roman" w:cs="Times New Roman"/>
          <w:lang w:eastAsia="cs-CZ"/>
        </w:rPr>
        <w:t xml:space="preserve"> VZ </w:t>
      </w:r>
      <w:r w:rsidR="00741541" w:rsidRPr="00741541">
        <w:rPr>
          <w:rFonts w:ascii="Times New Roman" w:eastAsia="Times New Roman" w:hAnsi="Times New Roman" w:cs="Times New Roman"/>
          <w:lang w:eastAsia="cs-CZ"/>
        </w:rPr>
        <w:t>Z2018-043648</w:t>
      </w:r>
      <w:r w:rsidRPr="005D3153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2.2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): </w:t>
      </w:r>
    </w:p>
    <w:p w:rsidR="00200ED7" w:rsidRPr="000E71DD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741541">
        <w:rPr>
          <w:rFonts w:ascii="Times New Roman" w:eastAsia="Times New Roman" w:hAnsi="Times New Roman" w:cs="Times New Roman"/>
          <w:lang w:eastAsia="cs-CZ"/>
        </w:rPr>
        <w:t>16. 1. 2019</w:t>
      </w:r>
      <w:r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v 10:00 hod. a nahrazujeme datem </w:t>
      </w:r>
      <w:r w:rsidR="00741541">
        <w:rPr>
          <w:rFonts w:ascii="Times New Roman" w:eastAsia="Times New Roman" w:hAnsi="Times New Roman" w:cs="Times New Roman"/>
          <w:lang w:eastAsia="cs-CZ"/>
        </w:rPr>
        <w:t>18</w:t>
      </w:r>
      <w:r w:rsidR="00741541" w:rsidRPr="00741541">
        <w:rPr>
          <w:rFonts w:ascii="Times New Roman" w:eastAsia="Times New Roman" w:hAnsi="Times New Roman" w:cs="Times New Roman"/>
          <w:lang w:eastAsia="cs-CZ"/>
        </w:rPr>
        <w:t>. 1. 2019</w:t>
      </w:r>
      <w:r w:rsidR="00741541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0E71DD">
        <w:rPr>
          <w:rFonts w:ascii="Times New Roman" w:eastAsia="Times New Roman" w:hAnsi="Times New Roman" w:cs="Times New Roman"/>
          <w:lang w:eastAsia="cs-CZ"/>
        </w:rPr>
        <w:t>v 10:00 hod.,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Oddíl IV. </w:t>
      </w:r>
      <w:r>
        <w:rPr>
          <w:rFonts w:ascii="Times New Roman" w:eastAsia="Times New Roman" w:hAnsi="Times New Roman" w:cs="Times New Roman"/>
          <w:b/>
          <w:lang w:eastAsia="cs-CZ"/>
        </w:rPr>
        <w:t>2</w:t>
      </w:r>
      <w:r w:rsidRPr="000E71DD">
        <w:rPr>
          <w:rFonts w:ascii="Times New Roman" w:eastAsia="Times New Roman" w:hAnsi="Times New Roman" w:cs="Times New Roman"/>
          <w:b/>
          <w:lang w:eastAsia="cs-CZ"/>
        </w:rPr>
        <w:t xml:space="preserve">.7): </w:t>
      </w:r>
    </w:p>
    <w:p w:rsidR="00200ED7" w:rsidRPr="006D0432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E71DD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741541" w:rsidRPr="00741541">
        <w:rPr>
          <w:rFonts w:ascii="Times New Roman" w:eastAsia="Times New Roman" w:hAnsi="Times New Roman" w:cs="Times New Roman"/>
          <w:lang w:eastAsia="cs-CZ"/>
        </w:rPr>
        <w:t xml:space="preserve">16. 1. 2019 </w:t>
      </w:r>
      <w:r w:rsidR="00741541">
        <w:rPr>
          <w:rFonts w:ascii="Times New Roman" w:eastAsia="Times New Roman" w:hAnsi="Times New Roman" w:cs="Times New Roman"/>
          <w:lang w:eastAsia="cs-CZ"/>
        </w:rPr>
        <w:t>v 10:00</w:t>
      </w:r>
      <w:r w:rsidRPr="000E71DD">
        <w:rPr>
          <w:rFonts w:ascii="Times New Roman" w:eastAsia="Times New Roman" w:hAnsi="Times New Roman" w:cs="Times New Roman"/>
          <w:lang w:eastAsia="cs-CZ"/>
        </w:rPr>
        <w:t xml:space="preserve"> hod. a nahrazujeme datem </w:t>
      </w:r>
      <w:r w:rsidR="00741541">
        <w:rPr>
          <w:rFonts w:ascii="Times New Roman" w:eastAsia="Times New Roman" w:hAnsi="Times New Roman" w:cs="Times New Roman"/>
          <w:lang w:eastAsia="cs-CZ"/>
        </w:rPr>
        <w:t xml:space="preserve">18. 1. 2019 </w:t>
      </w:r>
      <w:r w:rsidRPr="000E71DD">
        <w:rPr>
          <w:rFonts w:ascii="Times New Roman" w:eastAsia="Times New Roman" w:hAnsi="Times New Roman" w:cs="Times New Roman"/>
          <w:lang w:eastAsia="cs-CZ"/>
        </w:rPr>
        <w:t>v 10:15 hod.</w:t>
      </w:r>
    </w:p>
    <w:p w:rsidR="00E42975" w:rsidRPr="00231D20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016D5C" w:rsidRPr="00016D5C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41541">
        <w:rPr>
          <w:rFonts w:ascii="Times New Roman" w:hAnsi="Times New Roman" w:cs="Times New Roman"/>
          <w:color w:val="000000" w:themeColor="text1"/>
          <w:lang w:eastAsia="cs-CZ"/>
        </w:rPr>
        <w:lastRenderedPageBreak/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 xml:space="preserve">dokumentace včetně příloh zadavatel uveřejňuje na profilu zadavatele na webovém portálu </w:t>
      </w:r>
      <w:hyperlink r:id="rId10" w:history="1">
        <w:r w:rsidRPr="00016D5C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16D5C">
        <w:rPr>
          <w:rFonts w:ascii="Times New Roman" w:hAnsi="Times New Roman" w:cs="Times New Roman"/>
          <w:u w:val="single"/>
          <w:lang w:eastAsia="cs-CZ"/>
        </w:rPr>
        <w:t>.</w:t>
      </w:r>
    </w:p>
    <w:p w:rsidR="00E42975" w:rsidRPr="000274CE" w:rsidRDefault="00E42975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>Praze dne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5C1605" w:rsidRPr="00742DE4" w:rsidRDefault="00BE53B6" w:rsidP="005C1605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="005C1605" w:rsidRPr="00742DE4">
        <w:rPr>
          <w:rFonts w:ascii="Times New Roman" w:hAnsi="Times New Roman" w:cs="Times New Roman"/>
          <w:b/>
          <w:bCs/>
          <w:lang w:eastAsia="cs-CZ"/>
        </w:rPr>
        <w:t>Ing. Karel Švejda</w:t>
      </w:r>
      <w:r w:rsidR="00741541">
        <w:rPr>
          <w:rFonts w:ascii="Times New Roman" w:hAnsi="Times New Roman" w:cs="Times New Roman"/>
          <w:b/>
          <w:bCs/>
          <w:lang w:eastAsia="cs-CZ"/>
        </w:rPr>
        <w:t>, MBA.</w:t>
      </w:r>
    </w:p>
    <w:p w:rsidR="005C1605" w:rsidRPr="00742DE4" w:rsidRDefault="005C1605" w:rsidP="005C1605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ředitel odboru investičního</w:t>
      </w:r>
    </w:p>
    <w:p w:rsidR="005C1605" w:rsidRPr="00742DE4" w:rsidRDefault="005C1605" w:rsidP="005C1605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na základě „Pověření“ č. 2449</w:t>
      </w:r>
    </w:p>
    <w:p w:rsidR="005C1605" w:rsidRPr="00742DE4" w:rsidRDefault="005C1605" w:rsidP="005C1605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ze dne 11. 5. 2018</w:t>
      </w:r>
    </w:p>
    <w:p w:rsidR="005C1605" w:rsidRPr="00742DE4" w:rsidRDefault="005C1605" w:rsidP="005C1605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Správa železniční dopravní cesty,</w:t>
      </w:r>
    </w:p>
    <w:p w:rsidR="005C1605" w:rsidRPr="00742DE4" w:rsidRDefault="005C1605" w:rsidP="005C1605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                                                                                                             státní organizace</w:t>
      </w:r>
    </w:p>
    <w:p w:rsidR="005C1605" w:rsidRPr="000274CE" w:rsidRDefault="005C1605" w:rsidP="005C160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sectPr w:rsidR="005C1605" w:rsidRPr="000274CE" w:rsidSect="004A4E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FCA" w:rsidRDefault="00883F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883FCA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883FCA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883FC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883FCA" w:rsidRPr="00883FCA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883FCA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FCA" w:rsidRDefault="00883FC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FCA" w:rsidRDefault="00883F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4230BC77" wp14:editId="62BAF7EC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883FCA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FCA" w:rsidRDefault="00883F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44FB"/>
    <w:rsid w:val="00305219"/>
    <w:rsid w:val="00316FD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9EB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A7ADB"/>
    <w:rsid w:val="004B103C"/>
    <w:rsid w:val="004B160C"/>
    <w:rsid w:val="004C257E"/>
    <w:rsid w:val="004C4648"/>
    <w:rsid w:val="004C709A"/>
    <w:rsid w:val="004E1F6C"/>
    <w:rsid w:val="004E46D6"/>
    <w:rsid w:val="004F255F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11A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C1605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41541"/>
    <w:rsid w:val="007533BF"/>
    <w:rsid w:val="00766606"/>
    <w:rsid w:val="0077051F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83FCA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C5795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8A7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141C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cigova@szdc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zakazky.szdc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estnikverejnychzakazek.cz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1176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7781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Lacigová Kateřina, Mgr.</cp:lastModifiedBy>
  <cp:revision>87</cp:revision>
  <cp:lastPrinted>2014-12-29T09:49:00Z</cp:lastPrinted>
  <dcterms:created xsi:type="dcterms:W3CDTF">2014-12-29T11:08:00Z</dcterms:created>
  <dcterms:modified xsi:type="dcterms:W3CDTF">2019-01-10T09:51:00Z</dcterms:modified>
</cp:coreProperties>
</file>